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4" w:rsidRPr="00AB5BA3" w:rsidRDefault="00D571A4" w:rsidP="00AB5BA3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AB5BA3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AB5BA3">
        <w:rPr>
          <w:rFonts w:ascii="Times New Roman" w:hAnsi="Times New Roman" w:cs="Times New Roman"/>
          <w:sz w:val="28"/>
          <w:szCs w:val="28"/>
        </w:rPr>
        <w:t>2022-2033</w:t>
      </w:r>
      <w:r w:rsidRPr="00AB5BA3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AB5BA3" w:rsidP="00AB5BA3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(актуализация на 2024 год.)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A059A" w:rsidRDefault="00507418" w:rsidP="000A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5BA3"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схемы теплоснабжения сельского поселения </w:t>
      </w:r>
      <w:r w:rsidR="00AB5BA3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071B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059A">
        <w:rPr>
          <w:rFonts w:ascii="Times New Roman" w:hAnsi="Times New Roman" w:cs="Times New Roman"/>
          <w:sz w:val="28"/>
          <w:szCs w:val="28"/>
        </w:rPr>
        <w:t xml:space="preserve">      </w:t>
      </w:r>
      <w:r w:rsidR="00071B5F"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 </w:t>
      </w:r>
      <w:r w:rsidR="000A05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71B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Pr="00071B5F" w:rsidRDefault="000A059A" w:rsidP="0026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B5BA3">
        <w:rPr>
          <w:rFonts w:ascii="Times New Roman" w:hAnsi="Times New Roman" w:cs="Times New Roman"/>
          <w:sz w:val="28"/>
          <w:szCs w:val="28"/>
        </w:rPr>
        <w:t>-2033</w:t>
      </w:r>
      <w:r w:rsidR="00071B5F" w:rsidRPr="00AB5BA3">
        <w:rPr>
          <w:rFonts w:ascii="Times New Roman" w:hAnsi="Times New Roman" w:cs="Times New Roman"/>
          <w:sz w:val="28"/>
          <w:szCs w:val="28"/>
        </w:rPr>
        <w:t>годы</w:t>
      </w:r>
      <w:r w:rsidR="00AB5BA3">
        <w:rPr>
          <w:rFonts w:ascii="Times New Roman" w:hAnsi="Times New Roman" w:cs="Times New Roman"/>
          <w:sz w:val="28"/>
          <w:szCs w:val="28"/>
        </w:rPr>
        <w:t xml:space="preserve"> (актуализация на 2024 год.)</w:t>
      </w:r>
      <w:r w:rsidR="00507418" w:rsidRPr="00AB5BA3">
        <w:rPr>
          <w:rFonts w:ascii="Times New Roman" w:hAnsi="Times New Roman" w:cs="Times New Roman"/>
          <w:sz w:val="28"/>
          <w:szCs w:val="28"/>
        </w:rPr>
        <w:t>,</w:t>
      </w:r>
      <w:r w:rsidR="0050741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 w:rsidR="0050741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AB5BA3">
        <w:rPr>
          <w:rFonts w:ascii="Times New Roman" w:hAnsi="Times New Roman" w:cs="Times New Roman"/>
          <w:sz w:val="28"/>
          <w:szCs w:val="28"/>
        </w:rPr>
        <w:t>№ 521 от 24.05.2023</w:t>
      </w:r>
      <w:r w:rsidR="00507418" w:rsidRPr="00AB5B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D8D" w:rsidRDefault="00507418" w:rsidP="000A0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</w:t>
      </w:r>
      <w:r w:rsidR="00AB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Верхняя Орлянка </w:t>
      </w:r>
      <w:r w:rsid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AB5BA3">
        <w:rPr>
          <w:rFonts w:ascii="Times New Roman" w:hAnsi="Times New Roman" w:cs="Times New Roman"/>
          <w:sz w:val="28"/>
          <w:szCs w:val="28"/>
          <w:shd w:val="clear" w:color="auto" w:fill="FFFFFF"/>
        </w:rPr>
        <w:t>2022-2033</w:t>
      </w:r>
      <w:r w:rsidR="00071B5F" w:rsidRPr="00AB5BA3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AB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(актуализация на 2024год.) 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сайте: </w:t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r w:rsidR="000A059A">
        <w:rPr>
          <w:rFonts w:ascii="Times New Roman" w:hAnsi="Times New Roman" w:cs="Times New Roman"/>
          <w:sz w:val="28"/>
          <w:szCs w:val="28"/>
        </w:rPr>
        <w:softHyphen/>
      </w:r>
      <w:hyperlink r:id="rId4" w:history="1">
        <w:r w:rsidR="000A059A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0A059A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0A059A">
        <w:rPr>
          <w:rFonts w:ascii="Times New Roman" w:hAnsi="Times New Roman"/>
          <w:sz w:val="28"/>
          <w:szCs w:val="28"/>
        </w:rPr>
        <w:t xml:space="preserve"> , </w:t>
      </w:r>
      <w:r w:rsidR="000A059A" w:rsidRPr="009A465A">
        <w:rPr>
          <w:rFonts w:ascii="Times New Roman" w:hAnsi="Times New Roman" w:cs="Times New Roman"/>
          <w:sz w:val="28"/>
          <w:szCs w:val="28"/>
        </w:rPr>
        <w:t>во вкладке:</w:t>
      </w:r>
      <w:r w:rsidR="000A059A">
        <w:rPr>
          <w:rFonts w:ascii="Times New Roman" w:hAnsi="Times New Roman" w:cs="Times New Roman"/>
          <w:sz w:val="28"/>
          <w:szCs w:val="28"/>
        </w:rPr>
        <w:t xml:space="preserve"> </w:t>
      </w:r>
      <w:r w:rsidR="000A059A" w:rsidRPr="000A059A">
        <w:rPr>
          <w:rFonts w:ascii="Times New Roman" w:hAnsi="Times New Roman" w:cs="Times New Roman"/>
          <w:sz w:val="28"/>
          <w:szCs w:val="28"/>
        </w:rPr>
        <w:t>Верхняя Орлянка</w:t>
      </w:r>
      <w:r w:rsidR="000A059A" w:rsidRPr="009A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5" w:history="1">
        <w:r w:rsidR="000A059A" w:rsidRPr="009A46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0A059A" w:rsidRPr="009A465A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6" w:history="1">
        <w:r w:rsidR="000A059A" w:rsidRPr="009A46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0A059A">
        <w:rPr>
          <w:rFonts w:ascii="Times New Roman" w:hAnsi="Times New Roman" w:cs="Times New Roman"/>
          <w:sz w:val="28"/>
          <w:szCs w:val="28"/>
        </w:rPr>
        <w:t xml:space="preserve"> </w:t>
      </w:r>
      <w:r w:rsidR="000A059A" w:rsidRPr="009A4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опубликована в газете «Сергиевский вестник» от </w:t>
      </w:r>
      <w:r w:rsidR="000A059A">
        <w:rPr>
          <w:rFonts w:ascii="Times New Roman" w:hAnsi="Times New Roman" w:cs="Times New Roman"/>
          <w:sz w:val="28"/>
          <w:szCs w:val="28"/>
        </w:rPr>
        <w:t>26.05.2023г. №56 (853</w:t>
      </w:r>
      <w:r w:rsidRPr="000A059A">
        <w:rPr>
          <w:rFonts w:ascii="Times New Roman" w:hAnsi="Times New Roman" w:cs="Times New Roman"/>
          <w:sz w:val="28"/>
          <w:szCs w:val="28"/>
        </w:rPr>
        <w:t>).</w:t>
      </w: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>
    <w:useFELayout/>
  </w:compat>
  <w:rsids>
    <w:rsidRoot w:val="00071B5F"/>
    <w:rsid w:val="00020FDF"/>
    <w:rsid w:val="00071B5F"/>
    <w:rsid w:val="000A059A"/>
    <w:rsid w:val="001803BC"/>
    <w:rsid w:val="00182D8D"/>
    <w:rsid w:val="00263901"/>
    <w:rsid w:val="00297F75"/>
    <w:rsid w:val="00345E88"/>
    <w:rsid w:val="003D792E"/>
    <w:rsid w:val="004F485F"/>
    <w:rsid w:val="00507418"/>
    <w:rsid w:val="005701BD"/>
    <w:rsid w:val="00AB5BA3"/>
    <w:rsid w:val="00C022D6"/>
    <w:rsid w:val="00D5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5" Type="http://schemas.openxmlformats.org/officeDocument/2006/relationships/hyperlink" Target="http://provinc.sergievsk.ru/poseleniya/sergievsk/dokumentyi_territorialnogo_planirovaniya_i_gradostroitelnogo_zonirovaniya/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УВЕДОМЛЕНИЕ</vt:lpstr>
    </vt:vector>
  </TitlesOfParts>
  <Company>Ya Blondinko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2023-06-02T06:51:00Z</dcterms:created>
  <dcterms:modified xsi:type="dcterms:W3CDTF">2023-06-02T06:51:00Z</dcterms:modified>
</cp:coreProperties>
</file>